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B3" w:rsidRPr="00D142DE" w:rsidRDefault="00AC48B3" w:rsidP="00AC48B3">
      <w:pPr>
        <w:spacing w:line="480" w:lineRule="auto"/>
        <w:rPr>
          <w:b/>
        </w:rPr>
      </w:pPr>
      <w:r w:rsidRPr="00D142DE">
        <w:rPr>
          <w:b/>
        </w:rPr>
        <w:t>Intrinsic and Innate Immunity</w:t>
      </w:r>
    </w:p>
    <w:p w:rsidR="00AC48B3" w:rsidRPr="00D142DE" w:rsidRDefault="00AC48B3" w:rsidP="00AC48B3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D142DE">
        <w:rPr>
          <w:b/>
        </w:rPr>
        <w:t>Mechanisms Used to Interfere with Virus Replication</w:t>
      </w:r>
    </w:p>
    <w:p w:rsidR="00AC48B3" w:rsidRDefault="00F81967" w:rsidP="00AC48B3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>
        <w:t>RNA I</w:t>
      </w:r>
      <w:r w:rsidR="00AC48B3">
        <w:t xml:space="preserve">nterference (RNA-based Immunity) </w:t>
      </w:r>
    </w:p>
    <w:p w:rsidR="00AC48B3" w:rsidRPr="00AC48B3" w:rsidRDefault="00F81967" w:rsidP="00AC48B3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>
        <w:t>Protein-B</w:t>
      </w:r>
      <w:r w:rsidR="00AC48B3">
        <w:t xml:space="preserve">ased Immunity </w:t>
      </w:r>
    </w:p>
    <w:p w:rsidR="00AC48B3" w:rsidRPr="00AC48B3" w:rsidRDefault="00AC48B3" w:rsidP="00AC48B3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AC48B3">
        <w:rPr>
          <w:b/>
        </w:rPr>
        <w:t xml:space="preserve">Definitions </w:t>
      </w:r>
    </w:p>
    <w:p w:rsidR="00AC48B3" w:rsidRDefault="00AC48B3" w:rsidP="00AC48B3">
      <w:pPr>
        <w:pStyle w:val="ListParagraph"/>
        <w:numPr>
          <w:ilvl w:val="0"/>
          <w:numId w:val="3"/>
        </w:numPr>
        <w:spacing w:line="480" w:lineRule="auto"/>
        <w:ind w:left="0" w:firstLine="720"/>
      </w:pPr>
      <w:r>
        <w:t xml:space="preserve">Innate Immunity </w:t>
      </w:r>
    </w:p>
    <w:p w:rsidR="00AC48B3" w:rsidRDefault="00AC48B3" w:rsidP="00AC48B3">
      <w:pPr>
        <w:pStyle w:val="ListParagraph"/>
        <w:numPr>
          <w:ilvl w:val="0"/>
          <w:numId w:val="3"/>
        </w:numPr>
        <w:spacing w:line="480" w:lineRule="auto"/>
        <w:ind w:left="0" w:firstLine="720"/>
      </w:pPr>
      <w:r>
        <w:t xml:space="preserve">Intrinsic Immunity </w:t>
      </w:r>
    </w:p>
    <w:p w:rsidR="00AC48B3" w:rsidRDefault="00AC48B3" w:rsidP="00AC48B3">
      <w:pPr>
        <w:pStyle w:val="ListParagraph"/>
        <w:numPr>
          <w:ilvl w:val="0"/>
          <w:numId w:val="3"/>
        </w:numPr>
        <w:spacing w:line="480" w:lineRule="auto"/>
        <w:ind w:left="0" w:firstLine="720"/>
      </w:pPr>
      <w:proofErr w:type="spellStart"/>
      <w:r>
        <w:t>Interferons</w:t>
      </w:r>
      <w:proofErr w:type="spellEnd"/>
      <w:r>
        <w:t xml:space="preserve"> </w:t>
      </w:r>
    </w:p>
    <w:p w:rsidR="00AC48B3" w:rsidRDefault="00AC48B3" w:rsidP="00AC48B3">
      <w:pPr>
        <w:pStyle w:val="ListParagraph"/>
        <w:numPr>
          <w:ilvl w:val="0"/>
          <w:numId w:val="3"/>
        </w:numPr>
        <w:spacing w:line="480" w:lineRule="auto"/>
        <w:ind w:left="0" w:firstLine="720"/>
      </w:pPr>
      <w:r>
        <w:t xml:space="preserve">Toll-like Receptors </w:t>
      </w:r>
      <w:r>
        <w:t>(TLRs)</w:t>
      </w:r>
    </w:p>
    <w:p w:rsidR="00AC48B3" w:rsidRDefault="00AC48B3" w:rsidP="00AC48B3">
      <w:pPr>
        <w:pStyle w:val="ListParagraph"/>
        <w:numPr>
          <w:ilvl w:val="0"/>
          <w:numId w:val="1"/>
        </w:numPr>
        <w:spacing w:line="480" w:lineRule="auto"/>
      </w:pPr>
      <w:r w:rsidRPr="00AC48B3">
        <w:rPr>
          <w:b/>
        </w:rPr>
        <w:t>Signaling by Toll-Like Receptors and Cytosolic Receptors</w:t>
      </w:r>
      <w:r>
        <w:t xml:space="preserve">  – </w:t>
      </w:r>
    </w:p>
    <w:p w:rsidR="00AC48B3" w:rsidRDefault="00AC48B3" w:rsidP="00AC48B3">
      <w:pPr>
        <w:pStyle w:val="ListParagraph"/>
        <w:numPr>
          <w:ilvl w:val="0"/>
          <w:numId w:val="4"/>
        </w:numPr>
        <w:spacing w:line="480" w:lineRule="auto"/>
        <w:ind w:left="0" w:firstLine="720"/>
      </w:pPr>
      <w:r>
        <w:t>Mammalian cells have b</w:t>
      </w:r>
      <w:r>
        <w:t>etween 10 and 15 different TLRs located at the cell surface or endosomes.</w:t>
      </w:r>
      <w:r>
        <w:t xml:space="preserve">   </w:t>
      </w:r>
    </w:p>
    <w:p w:rsidR="00AC48B3" w:rsidRPr="00AC48B3" w:rsidRDefault="00AC48B3" w:rsidP="00AC48B3">
      <w:pPr>
        <w:pStyle w:val="ListParagraph"/>
        <w:numPr>
          <w:ilvl w:val="0"/>
          <w:numId w:val="4"/>
        </w:numPr>
        <w:tabs>
          <w:tab w:val="left" w:pos="900"/>
        </w:tabs>
        <w:spacing w:line="480" w:lineRule="auto"/>
        <w:ind w:left="0" w:firstLine="720"/>
        <w:rPr>
          <w:b/>
        </w:rPr>
      </w:pPr>
      <w:r>
        <w:t xml:space="preserve">Cytosolic Receptors </w:t>
      </w:r>
    </w:p>
    <w:p w:rsidR="00AC48B3" w:rsidRPr="00AC48B3" w:rsidRDefault="00AC48B3" w:rsidP="00AC48B3">
      <w:pPr>
        <w:pStyle w:val="ListParagraph"/>
        <w:numPr>
          <w:ilvl w:val="0"/>
          <w:numId w:val="4"/>
        </w:numPr>
        <w:tabs>
          <w:tab w:val="left" w:pos="900"/>
        </w:tabs>
        <w:spacing w:line="480" w:lineRule="auto"/>
        <w:ind w:left="0" w:firstLine="720"/>
        <w:rPr>
          <w:b/>
        </w:rPr>
      </w:pPr>
      <w:r>
        <w:t xml:space="preserve">Signaling Pathways Triggered by TLRs and Cytosolic Receptors </w:t>
      </w:r>
    </w:p>
    <w:p w:rsidR="00AC48B3" w:rsidRPr="00AC48B3" w:rsidRDefault="00AC48B3" w:rsidP="00AC48B3">
      <w:pPr>
        <w:pStyle w:val="ListParagraph"/>
        <w:numPr>
          <w:ilvl w:val="0"/>
          <w:numId w:val="1"/>
        </w:numPr>
        <w:tabs>
          <w:tab w:val="left" w:pos="900"/>
        </w:tabs>
        <w:spacing w:line="480" w:lineRule="auto"/>
        <w:rPr>
          <w:b/>
        </w:rPr>
      </w:pPr>
      <w:r w:rsidRPr="00AC48B3">
        <w:rPr>
          <w:b/>
        </w:rPr>
        <w:t>Interferon Function</w:t>
      </w:r>
    </w:p>
    <w:p w:rsidR="00AC48B3" w:rsidRDefault="00AC48B3" w:rsidP="00AC48B3">
      <w:pPr>
        <w:pStyle w:val="ListParagraph"/>
        <w:numPr>
          <w:ilvl w:val="0"/>
          <w:numId w:val="5"/>
        </w:numPr>
        <w:tabs>
          <w:tab w:val="center" w:pos="0"/>
        </w:tabs>
        <w:spacing w:line="480" w:lineRule="auto"/>
        <w:ind w:left="0" w:firstLine="720"/>
      </w:pPr>
      <w:r>
        <w:t>Types of Interferon</w:t>
      </w:r>
    </w:p>
    <w:p w:rsidR="00AC48B3" w:rsidRDefault="00AC48B3" w:rsidP="00AC48B3">
      <w:pPr>
        <w:pStyle w:val="ListParagraph"/>
        <w:numPr>
          <w:ilvl w:val="0"/>
          <w:numId w:val="5"/>
        </w:numPr>
        <w:tabs>
          <w:tab w:val="center" w:pos="0"/>
        </w:tabs>
        <w:spacing w:line="480" w:lineRule="auto"/>
        <w:ind w:left="0" w:firstLine="720"/>
      </w:pPr>
      <w:bookmarkStart w:id="0" w:name="_GoBack"/>
      <w:bookmarkEnd w:id="0"/>
      <w:r>
        <w:t xml:space="preserve">Interferon Signaling </w:t>
      </w:r>
    </w:p>
    <w:p w:rsidR="003B6E4D" w:rsidRDefault="00AC48B3" w:rsidP="00AC48B3">
      <w:pPr>
        <w:pStyle w:val="ListParagraph"/>
        <w:numPr>
          <w:ilvl w:val="0"/>
          <w:numId w:val="5"/>
        </w:numPr>
        <w:tabs>
          <w:tab w:val="center" w:pos="0"/>
        </w:tabs>
        <w:spacing w:line="480" w:lineRule="auto"/>
        <w:ind w:left="0" w:firstLine="720"/>
      </w:pPr>
      <w:r>
        <w:t xml:space="preserve">Proteins Induced by Interferon </w:t>
      </w:r>
    </w:p>
    <w:p w:rsidR="00AC48B3" w:rsidRDefault="00AC48B3"/>
    <w:sectPr w:rsidR="00AC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7D3"/>
    <w:multiLevelType w:val="hybridMultilevel"/>
    <w:tmpl w:val="85DCC83E"/>
    <w:lvl w:ilvl="0" w:tplc="11A8B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83C91"/>
    <w:multiLevelType w:val="hybridMultilevel"/>
    <w:tmpl w:val="F49A564C"/>
    <w:lvl w:ilvl="0" w:tplc="3C04B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00706"/>
    <w:multiLevelType w:val="hybridMultilevel"/>
    <w:tmpl w:val="88DCE71C"/>
    <w:lvl w:ilvl="0" w:tplc="B7AA715A">
      <w:start w:val="1"/>
      <w:numFmt w:val="upperLetter"/>
      <w:lvlText w:val="%1."/>
      <w:lvlJc w:val="left"/>
      <w:pPr>
        <w:ind w:left="5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892432B"/>
    <w:multiLevelType w:val="hybridMultilevel"/>
    <w:tmpl w:val="D63A2194"/>
    <w:lvl w:ilvl="0" w:tplc="604A74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C02FA4"/>
    <w:multiLevelType w:val="hybridMultilevel"/>
    <w:tmpl w:val="A7981570"/>
    <w:lvl w:ilvl="0" w:tplc="D7B6F75A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CA"/>
    <w:rsid w:val="00331FD6"/>
    <w:rsid w:val="003648C6"/>
    <w:rsid w:val="00463DCD"/>
    <w:rsid w:val="005662CA"/>
    <w:rsid w:val="009D02A4"/>
    <w:rsid w:val="00AC48B3"/>
    <w:rsid w:val="00D643E0"/>
    <w:rsid w:val="00F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dudley, jaquelin</dc:creator>
  <cp:lastModifiedBy>dudley, jaquelin</cp:lastModifiedBy>
  <cp:revision>3</cp:revision>
  <dcterms:created xsi:type="dcterms:W3CDTF">2012-04-24T23:33:00Z</dcterms:created>
  <dcterms:modified xsi:type="dcterms:W3CDTF">2012-04-24T23:42:00Z</dcterms:modified>
</cp:coreProperties>
</file>